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ДО</w:t>
      </w: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«Красная Звезда» г. Калуги</w:t>
      </w: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_______________Буцева К.Н.</w:t>
      </w: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«____»___________2023г.</w:t>
      </w: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tabs>
          <w:tab w:val="center" w:pos="7371"/>
          <w:tab w:val="right" w:pos="14742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Годовой график образовательного процесса   </w:t>
      </w:r>
      <w:r>
        <w:rPr>
          <w:rFonts w:ascii="Times New Roman" w:hAnsi="Times New Roman"/>
          <w:b/>
          <w:sz w:val="32"/>
          <w:szCs w:val="32"/>
        </w:rPr>
        <w:tab/>
      </w:r>
    </w:p>
    <w:p w:rsidR="00665E6E" w:rsidRDefault="00665E6E" w:rsidP="00665E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665E6E" w:rsidRDefault="00665E6E" w:rsidP="00665E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«Красная Звезда» г. Калуги</w:t>
      </w:r>
    </w:p>
    <w:p w:rsidR="00665E6E" w:rsidRDefault="00665E6E" w:rsidP="00665E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2023-2024 учебный год </w:t>
      </w:r>
    </w:p>
    <w:p w:rsidR="00665E6E" w:rsidRDefault="00665E6E" w:rsidP="00665E6E">
      <w:pPr>
        <w:jc w:val="center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jc w:val="center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jc w:val="center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jc w:val="center"/>
        <w:rPr>
          <w:rFonts w:ascii="Times New Roman" w:hAnsi="Times New Roman"/>
          <w:sz w:val="24"/>
          <w:szCs w:val="24"/>
        </w:rPr>
      </w:pPr>
    </w:p>
    <w:p w:rsidR="00665E6E" w:rsidRDefault="00665E6E" w:rsidP="00665E6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3586" w:type="dxa"/>
        <w:tblInd w:w="839" w:type="dxa"/>
        <w:tblLook w:val="01E0" w:firstRow="1" w:lastRow="1" w:firstColumn="1" w:lastColumn="1" w:noHBand="0" w:noVBand="0"/>
      </w:tblPr>
      <w:tblGrid>
        <w:gridCol w:w="4217"/>
        <w:gridCol w:w="5258"/>
        <w:gridCol w:w="4111"/>
      </w:tblGrid>
      <w:tr w:rsidR="00665E6E" w:rsidTr="00F8315D">
        <w:tc>
          <w:tcPr>
            <w:tcW w:w="4217" w:type="dxa"/>
          </w:tcPr>
          <w:p w:rsidR="00665E6E" w:rsidRDefault="00665E6E" w:rsidP="00F83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65E6E" w:rsidRPr="004F67A9" w:rsidRDefault="00665E6E" w:rsidP="00F8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E6E" w:rsidRDefault="00665E6E" w:rsidP="00F8315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5E6E" w:rsidRPr="004F67A9" w:rsidRDefault="00665E6E" w:rsidP="00F8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7A9">
              <w:rPr>
                <w:rFonts w:ascii="Times New Roman" w:hAnsi="Times New Roman"/>
                <w:sz w:val="24"/>
                <w:szCs w:val="24"/>
              </w:rPr>
              <w:t xml:space="preserve">Принят на педсовете </w:t>
            </w:r>
          </w:p>
          <w:p w:rsidR="00665E6E" w:rsidRPr="004F67A9" w:rsidRDefault="00665E6E" w:rsidP="00F8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 2023</w:t>
            </w:r>
            <w:r w:rsidRPr="004F67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65E6E" w:rsidRDefault="00665E6E" w:rsidP="00F831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7A9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</w:tr>
      <w:tr w:rsidR="00665E6E" w:rsidTr="00F8315D">
        <w:tc>
          <w:tcPr>
            <w:tcW w:w="4217" w:type="dxa"/>
          </w:tcPr>
          <w:p w:rsidR="00665E6E" w:rsidRDefault="00665E6E" w:rsidP="00F83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65E6E" w:rsidRPr="004F67A9" w:rsidRDefault="00665E6E" w:rsidP="00F8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5E6E" w:rsidRDefault="00665E6E" w:rsidP="00F831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E6E" w:rsidTr="00F8315D">
        <w:trPr>
          <w:trHeight w:val="80"/>
        </w:trPr>
        <w:tc>
          <w:tcPr>
            <w:tcW w:w="4217" w:type="dxa"/>
          </w:tcPr>
          <w:p w:rsidR="00665E6E" w:rsidRDefault="00665E6E" w:rsidP="00F83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65E6E" w:rsidRPr="004F67A9" w:rsidRDefault="00665E6E" w:rsidP="00F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5E6E" w:rsidRDefault="00665E6E" w:rsidP="00F831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E6E" w:rsidRDefault="00665E6E" w:rsidP="00665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Годовой график образовательного процесса</w:t>
      </w:r>
    </w:p>
    <w:p w:rsidR="00665E6E" w:rsidRDefault="00665E6E" w:rsidP="00665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665E6E" w:rsidRDefault="00665E6E" w:rsidP="00665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«Красная Звезда» г. Калуги</w:t>
      </w:r>
    </w:p>
    <w:p w:rsidR="00665E6E" w:rsidRDefault="00665E6E" w:rsidP="00665E6E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665E6E" w:rsidRDefault="00665E6E" w:rsidP="00665E6E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665E6E" w:rsidRDefault="00665E6E" w:rsidP="0066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65E6E" w:rsidRPr="007E6EDE" w:rsidRDefault="00665E6E" w:rsidP="0066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5E6E" w:rsidRPr="007E6EDE" w:rsidRDefault="00665E6E" w:rsidP="00665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календарный учебный график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Звезда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Калуги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Центр) является документом, регламентирующим организацию образовательного процесса в учреждении.</w:t>
      </w:r>
    </w:p>
    <w:p w:rsidR="00665E6E" w:rsidRPr="007E6EDE" w:rsidRDefault="00665E6E" w:rsidP="00665E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календарный учебный график в полном объёме учитывает индивидуальные, возрастные, психофизические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отвечает требованиям охраны их жизни и здоровья.</w:t>
      </w:r>
    </w:p>
    <w:p w:rsidR="00665E6E" w:rsidRDefault="00665E6E" w:rsidP="00665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ED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Центр, в установленном законодательством Российской Федерации порядке, несет ответственность за реализацию в полном объеме дополнительных общеобразовательных общеразвивающих программ в соответствии с годовым календарным учебным графиком.</w:t>
      </w:r>
    </w:p>
    <w:p w:rsidR="00665E6E" w:rsidRPr="007E6EDE" w:rsidRDefault="00665E6E" w:rsidP="00665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E6E" w:rsidRDefault="00665E6E" w:rsidP="0066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Нормативно-правовая база</w:t>
      </w:r>
    </w:p>
    <w:p w:rsidR="00665E6E" w:rsidRPr="00311FA6" w:rsidRDefault="00665E6E" w:rsidP="0066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5E6E" w:rsidRPr="00311FA6" w:rsidRDefault="00665E6E" w:rsidP="00665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Нормативно-правовую базу </w:t>
      </w:r>
      <w:r>
        <w:rPr>
          <w:rFonts w:ascii="Times New Roman" w:hAnsi="Times New Roman"/>
          <w:sz w:val="28"/>
          <w:szCs w:val="28"/>
        </w:rPr>
        <w:t>годового</w:t>
      </w:r>
      <w:r w:rsidRPr="00311FA6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а</w:t>
      </w:r>
      <w:r w:rsidRPr="00311FA6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составляют:</w:t>
      </w:r>
    </w:p>
    <w:p w:rsidR="00665E6E" w:rsidRPr="00311FA6" w:rsidRDefault="00665E6E" w:rsidP="0066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Российской Федерации «Об образовании в Российской Федерации» от 29.12.2012 № 273-ФЗ.</w:t>
      </w:r>
    </w:p>
    <w:p w:rsidR="00665E6E" w:rsidRDefault="00665E6E" w:rsidP="0066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детей»</w:t>
      </w: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(утверждены Постановлением главного государственного санитарного врача РФ от 4 июля 2014 г. </w:t>
      </w:r>
    </w:p>
    <w:p w:rsidR="00665E6E" w:rsidRPr="00311FA6" w:rsidRDefault="00665E6E" w:rsidP="0066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>№ 41);</w:t>
      </w:r>
    </w:p>
    <w:p w:rsidR="00665E6E" w:rsidRPr="00311FA6" w:rsidRDefault="00665E6E" w:rsidP="0066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Порядок организации и осуществления образовательной деятельности по дополнительным общеобразовательным программам (утверждена приказом Министерства просвещения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11.12.</w:t>
      </w: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г. №196);</w:t>
      </w:r>
    </w:p>
    <w:p w:rsidR="00665E6E" w:rsidRDefault="00665E6E" w:rsidP="0066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Центра.</w:t>
      </w:r>
    </w:p>
    <w:p w:rsidR="00665E6E" w:rsidRPr="00311FA6" w:rsidRDefault="00665E6E" w:rsidP="0066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E6E" w:rsidRDefault="00665E6E" w:rsidP="00665E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 в МБОУ ДО «Центр «Красная Звезда» г. Калуги:                                                                                                                                                                                                                          </w:t>
      </w:r>
    </w:p>
    <w:p w:rsidR="00665E6E" w:rsidRPr="007819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чало учебного года – 01.09. 2023 </w:t>
      </w:r>
      <w:r w:rsidRPr="0078196E">
        <w:rPr>
          <w:rFonts w:ascii="Times New Roman" w:hAnsi="Times New Roman"/>
          <w:sz w:val="26"/>
          <w:szCs w:val="26"/>
        </w:rPr>
        <w:t>г. Оконч</w:t>
      </w:r>
      <w:r>
        <w:rPr>
          <w:rFonts w:ascii="Times New Roman" w:hAnsi="Times New Roman"/>
          <w:sz w:val="26"/>
          <w:szCs w:val="26"/>
        </w:rPr>
        <w:t xml:space="preserve">ание учебного года – 31.05. 2024 </w:t>
      </w:r>
      <w:r w:rsidRPr="0078196E">
        <w:rPr>
          <w:rFonts w:ascii="Times New Roman" w:hAnsi="Times New Roman"/>
          <w:sz w:val="26"/>
          <w:szCs w:val="26"/>
        </w:rPr>
        <w:t>г.</w:t>
      </w:r>
    </w:p>
    <w:p w:rsidR="00665E6E" w:rsidRPr="007819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Нач</w:t>
      </w:r>
      <w:r>
        <w:rPr>
          <w:rFonts w:ascii="Times New Roman" w:hAnsi="Times New Roman"/>
          <w:sz w:val="26"/>
          <w:szCs w:val="26"/>
        </w:rPr>
        <w:t>ало учебных занятий – 01.09.2023</w:t>
      </w:r>
      <w:r w:rsidRPr="0078196E">
        <w:rPr>
          <w:rFonts w:ascii="Times New Roman" w:hAnsi="Times New Roman"/>
          <w:sz w:val="26"/>
          <w:szCs w:val="26"/>
        </w:rPr>
        <w:t xml:space="preserve"> г.</w:t>
      </w:r>
    </w:p>
    <w:p w:rsidR="00665E6E" w:rsidRPr="007819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 xml:space="preserve">        Для групп первого года обучения, начало учебного года с 15 сентября (с 1 по 15 сентября – комплектование групп)</w:t>
      </w:r>
    </w:p>
    <w:p w:rsidR="00665E6E" w:rsidRPr="007819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Продолжительность учебного года – 36 недель (с учетом аттестации обучающихся).</w:t>
      </w: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1"/>
        <w:gridCol w:w="1587"/>
        <w:gridCol w:w="1052"/>
        <w:gridCol w:w="1587"/>
        <w:gridCol w:w="1699"/>
        <w:gridCol w:w="1699"/>
        <w:gridCol w:w="1290"/>
        <w:gridCol w:w="1701"/>
        <w:gridCol w:w="1701"/>
        <w:gridCol w:w="1134"/>
      </w:tblGrid>
      <w:tr w:rsidR="00665E6E" w:rsidTr="00F8315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(промеж.)</w:t>
            </w:r>
          </w:p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праздники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 год</w:t>
            </w:r>
          </w:p>
        </w:tc>
      </w:tr>
      <w:tr w:rsidR="00665E6E" w:rsidTr="00F8315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15.09-30.12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31.12.23-08.01.24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665E6E" w:rsidTr="00F8315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01.09-30.12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31.12.23-08.01.24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665E6E" w:rsidTr="00F8315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и более </w:t>
            </w:r>
          </w:p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01.09-30.12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31.12.23-08.01.24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tbl>
      <w:tblPr>
        <w:tblW w:w="16224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8"/>
        <w:gridCol w:w="3260"/>
        <w:gridCol w:w="3261"/>
        <w:gridCol w:w="3685"/>
      </w:tblGrid>
      <w:tr w:rsidR="00665E6E" w:rsidTr="00F8315D">
        <w:trPr>
          <w:trHeight w:val="54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 более годов обучения</w:t>
            </w:r>
          </w:p>
        </w:tc>
      </w:tr>
      <w:tr w:rsidR="00665E6E" w:rsidTr="00F8315D">
        <w:trPr>
          <w:trHeight w:val="41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</w:tr>
      <w:tr w:rsidR="00665E6E" w:rsidTr="00F8315D">
        <w:trPr>
          <w:trHeight w:val="170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665E6E" w:rsidTr="00F8315D">
        <w:trPr>
          <w:trHeight w:val="790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–7 лет: 30 мин.</w:t>
            </w:r>
          </w:p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18 лет: 45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–7 лет: 30 мин.</w:t>
            </w:r>
          </w:p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18 лет: 45 мин.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–7 лет: 30 мин.</w:t>
            </w:r>
          </w:p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18 лет: 45 мин.</w:t>
            </w:r>
          </w:p>
        </w:tc>
      </w:tr>
      <w:tr w:rsidR="00665E6E" w:rsidTr="00F8315D">
        <w:trPr>
          <w:trHeight w:val="23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(1-ое полугодие)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20.12.23 – 30.12.23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20.12.23 – 30.12.23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20.12.23 – 30.12.23</w:t>
            </w:r>
          </w:p>
        </w:tc>
      </w:tr>
      <w:tr w:rsidR="00665E6E" w:rsidTr="00F8315D">
        <w:trPr>
          <w:trHeight w:val="31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аттестация (конец учебного года), итоговая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22.05.24 – 30.05.24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22.05.24 – 30.05.24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22.05.24 – 30.05.24</w:t>
            </w:r>
          </w:p>
        </w:tc>
      </w:tr>
      <w:tr w:rsidR="00665E6E" w:rsidTr="00F8315D">
        <w:trPr>
          <w:trHeight w:val="356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  <w:tr w:rsidR="00665E6E" w:rsidTr="00F8315D">
        <w:trPr>
          <w:trHeight w:val="38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зимние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31.01.2023 г. – 08.01.2024 г.</w:t>
            </w:r>
          </w:p>
        </w:tc>
      </w:tr>
      <w:tr w:rsidR="00665E6E" w:rsidTr="00F8315D">
        <w:trPr>
          <w:trHeight w:val="419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летние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01.06.2024 – 31.08. 2024 г. </w:t>
            </w:r>
          </w:p>
          <w:p w:rsidR="00665E6E" w:rsidRPr="000E5379" w:rsidRDefault="00665E6E" w:rsidP="00F831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01.06.24 по 30.06.24</w:t>
            </w:r>
            <w:r w:rsidRPr="000E5379">
              <w:rPr>
                <w:rFonts w:ascii="Times New Roman" w:hAnsi="Times New Roman"/>
                <w:sz w:val="26"/>
                <w:szCs w:val="26"/>
              </w:rPr>
              <w:t xml:space="preserve"> работа городского летнего лагеря с дневным пребыванием детей</w:t>
            </w:r>
          </w:p>
        </w:tc>
      </w:tr>
    </w:tbl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665E6E" w:rsidRPr="009933A8" w:rsidRDefault="00665E6E" w:rsidP="00665E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33A8">
        <w:rPr>
          <w:rFonts w:ascii="Times New Roman" w:hAnsi="Times New Roman"/>
          <w:b/>
          <w:sz w:val="28"/>
          <w:szCs w:val="28"/>
        </w:rPr>
        <w:t>Количество учебных групп по годам обучения и направлениям деятельности:</w:t>
      </w:r>
    </w:p>
    <w:p w:rsidR="00665E6E" w:rsidRDefault="00665E6E" w:rsidP="00665E6E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4177"/>
        <w:gridCol w:w="1713"/>
        <w:gridCol w:w="1713"/>
        <w:gridCol w:w="1713"/>
      </w:tblGrid>
      <w:tr w:rsidR="00665E6E" w:rsidTr="00F8315D">
        <w:trPr>
          <w:trHeight w:val="72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программ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65E6E" w:rsidTr="00F8315D">
        <w:trPr>
          <w:trHeight w:val="41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Физкультурно-спортивной направленности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Pr="00C50430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4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Pr="00290848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4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Pr="00CD73D1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65E6E" w:rsidTr="00F8315D">
        <w:trPr>
          <w:trHeight w:val="753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Технической направленности </w:t>
            </w:r>
          </w:p>
          <w:p w:rsidR="00665E6E" w:rsidRDefault="00665E6E" w:rsidP="00F831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Pr="00C50430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Pr="00290848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Pr="00CD73D1" w:rsidRDefault="00665E6E" w:rsidP="00F8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65E6E" w:rsidTr="00F8315D">
        <w:trPr>
          <w:trHeight w:val="44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Художественной направленности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Pr="00C50430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4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Pr="00290848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8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Pr="00CD73D1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65E6E" w:rsidTr="00F8315D">
        <w:trPr>
          <w:trHeight w:val="26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6E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Default="00665E6E" w:rsidP="00F8315D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Pr="00C50430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43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Pr="00290848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84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6E" w:rsidRPr="00CD73D1" w:rsidRDefault="00665E6E" w:rsidP="00F831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</w:tr>
    </w:tbl>
    <w:p w:rsidR="00665E6E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9933A8" w:rsidRDefault="00665E6E" w:rsidP="00665E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33A8">
        <w:rPr>
          <w:rFonts w:ascii="Times New Roman" w:hAnsi="Times New Roman"/>
          <w:b/>
          <w:sz w:val="28"/>
          <w:szCs w:val="28"/>
        </w:rPr>
        <w:t>Регламент образовательного процесса:</w:t>
      </w:r>
    </w:p>
    <w:p w:rsidR="00665E6E" w:rsidRPr="00CD6927" w:rsidRDefault="00665E6E" w:rsidP="00665E6E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78196E" w:rsidRDefault="00665E6E" w:rsidP="00665E6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Продолжительность учебной недели – 7 дней.</w:t>
      </w:r>
    </w:p>
    <w:p w:rsidR="00665E6E" w:rsidRPr="0078196E" w:rsidRDefault="00665E6E" w:rsidP="00665E6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 xml:space="preserve">Количество учебных часов на одну группу составляет для воспитанников I возрастной ступени (5-8 лет) – 4 часа в неделю; </w:t>
      </w:r>
    </w:p>
    <w:p w:rsidR="00665E6E" w:rsidRPr="0078196E" w:rsidRDefault="00665E6E" w:rsidP="00665E6E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 xml:space="preserve">для воспитанников II возрастной ступени (9-14 лет) – 4 часа, 6 часов в неделю; </w:t>
      </w:r>
    </w:p>
    <w:p w:rsidR="00665E6E" w:rsidRPr="0078196E" w:rsidRDefault="00665E6E" w:rsidP="00665E6E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>для воспитанников III возраст</w:t>
      </w:r>
      <w:r>
        <w:rPr>
          <w:rFonts w:ascii="Times New Roman" w:hAnsi="Times New Roman"/>
          <w:sz w:val="26"/>
          <w:szCs w:val="26"/>
        </w:rPr>
        <w:t>ной ступени (14-16 лет) и IV (16</w:t>
      </w:r>
      <w:r w:rsidRPr="0078196E">
        <w:rPr>
          <w:rFonts w:ascii="Times New Roman" w:hAnsi="Times New Roman"/>
          <w:sz w:val="26"/>
          <w:szCs w:val="26"/>
        </w:rPr>
        <w:t xml:space="preserve"> лет и старше) – 4 часа, 6 часов в неделю.</w:t>
      </w:r>
    </w:p>
    <w:p w:rsidR="00665E6E" w:rsidRPr="0078196E" w:rsidRDefault="00665E6E" w:rsidP="00665E6E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78196E">
        <w:rPr>
          <w:rFonts w:ascii="Times New Roman" w:hAnsi="Times New Roman"/>
          <w:sz w:val="26"/>
          <w:szCs w:val="26"/>
        </w:rPr>
        <w:t>Занятия проводятся по группам</w:t>
      </w:r>
      <w:r w:rsidRPr="0078196E">
        <w:rPr>
          <w:rFonts w:ascii="Times New Roman" w:hAnsi="Times New Roman"/>
          <w:sz w:val="24"/>
          <w:szCs w:val="24"/>
        </w:rPr>
        <w:t>.</w:t>
      </w:r>
    </w:p>
    <w:p w:rsidR="00665E6E" w:rsidRDefault="00665E6E" w:rsidP="00665E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CD6927" w:rsidRDefault="00665E6E" w:rsidP="00665E6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D6927">
        <w:rPr>
          <w:rFonts w:ascii="Times New Roman" w:hAnsi="Times New Roman"/>
          <w:b/>
          <w:sz w:val="28"/>
          <w:szCs w:val="28"/>
        </w:rPr>
        <w:t xml:space="preserve">Режим занятий </w:t>
      </w:r>
    </w:p>
    <w:p w:rsidR="00665E6E" w:rsidRPr="00CD6927" w:rsidRDefault="00665E6E" w:rsidP="00665E6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78196E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Занятия проводятся по расписанию, утвержденному директором МБОУ ДО «Центр «Красная Звезда» г. Калуги.</w:t>
      </w:r>
    </w:p>
    <w:p w:rsidR="00665E6E" w:rsidRPr="0078196E" w:rsidRDefault="00665E6E" w:rsidP="00665E6E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 xml:space="preserve">Продолжительность одного занятия без перерыва для детей дошкольного возраста – 30 минут, для остальных категорий воспитанников продолжительность одного занятия – 45 минут. Перерыв между занятиями должен составлять не менее 5 – 10 минут. Продолжительность одного учебного занятия не может превышать 3-х академических часов.                                                                                                                                                      </w:t>
      </w:r>
    </w:p>
    <w:p w:rsidR="00665E6E" w:rsidRDefault="00665E6E" w:rsidP="00665E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E6E" w:rsidRDefault="00665E6E" w:rsidP="00665E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E6E" w:rsidRDefault="00665E6E" w:rsidP="00665E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78196E" w:rsidRDefault="00665E6E" w:rsidP="00665E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E6E" w:rsidRDefault="00665E6E" w:rsidP="00665E6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учреждения в период летних каникул.</w:t>
      </w:r>
    </w:p>
    <w:p w:rsidR="00665E6E" w:rsidRDefault="00665E6E" w:rsidP="00665E6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78196E" w:rsidRDefault="00665E6E" w:rsidP="00665E6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Занятия детей в учебных группах и объединениях проводятся:</w:t>
      </w:r>
    </w:p>
    <w:p w:rsidR="00665E6E" w:rsidRPr="0078196E" w:rsidRDefault="00665E6E" w:rsidP="00665E6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 xml:space="preserve">- по особому утвержденному расписанию организации городского летнего лагеря с дневным пребыванием детей, реализующей досуговую программу, составленную на период каникул в форме экскурсий, походов, соревнований. </w:t>
      </w:r>
    </w:p>
    <w:p w:rsidR="00665E6E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78196E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11.   Родительские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6E">
        <w:rPr>
          <w:rFonts w:ascii="Times New Roman" w:hAnsi="Times New Roman"/>
          <w:sz w:val="26"/>
          <w:szCs w:val="26"/>
        </w:rPr>
        <w:t>проводятся в учебных объединениях Центра по усмотрению педагогов не реже двух раз в год.</w:t>
      </w:r>
    </w:p>
    <w:p w:rsidR="00665E6E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9933A8" w:rsidRDefault="00665E6E" w:rsidP="00665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0848">
        <w:rPr>
          <w:rFonts w:ascii="Times New Roman" w:hAnsi="Times New Roman"/>
          <w:b/>
          <w:sz w:val="28"/>
          <w:szCs w:val="28"/>
        </w:rPr>
        <w:t xml:space="preserve">   </w:t>
      </w:r>
      <w:r w:rsidRPr="009933A8">
        <w:rPr>
          <w:rFonts w:ascii="Times New Roman" w:hAnsi="Times New Roman"/>
          <w:b/>
          <w:sz w:val="28"/>
          <w:szCs w:val="28"/>
        </w:rPr>
        <w:t>Регламент административных совещаний:</w:t>
      </w:r>
    </w:p>
    <w:p w:rsidR="00665E6E" w:rsidRPr="00B126D4" w:rsidRDefault="00665E6E" w:rsidP="00665E6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65E6E" w:rsidRPr="0078196E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8196E">
        <w:rPr>
          <w:rFonts w:ascii="Times New Roman" w:hAnsi="Times New Roman"/>
          <w:sz w:val="26"/>
          <w:szCs w:val="26"/>
        </w:rPr>
        <w:t>Педагогический совет – собирается по мере необходимости по инициативе руководителя Учреждения, но не реже двух раз в полугодие.</w:t>
      </w:r>
    </w:p>
    <w:p w:rsidR="00665E6E" w:rsidRPr="0078196E" w:rsidRDefault="00665E6E" w:rsidP="00665E6E">
      <w:pPr>
        <w:spacing w:after="0" w:line="240" w:lineRule="auto"/>
        <w:ind w:left="540" w:firstLine="27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>Административное совещание при директоре – еженедельно.</w:t>
      </w:r>
    </w:p>
    <w:p w:rsidR="00665E6E" w:rsidRPr="0078196E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Производственные совещания педагогического коллектива – еженедельно.</w:t>
      </w:r>
    </w:p>
    <w:p w:rsidR="00665E6E" w:rsidRPr="000E5379" w:rsidRDefault="00665E6E" w:rsidP="00665E6E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78196E">
        <w:rPr>
          <w:rFonts w:ascii="Times New Roman" w:hAnsi="Times New Roman"/>
          <w:sz w:val="26"/>
          <w:szCs w:val="26"/>
        </w:rPr>
        <w:tab/>
        <w:t>Методич</w:t>
      </w:r>
      <w:r>
        <w:rPr>
          <w:rFonts w:ascii="Times New Roman" w:hAnsi="Times New Roman"/>
          <w:sz w:val="26"/>
          <w:szCs w:val="26"/>
        </w:rPr>
        <w:t>еский совет – один раз в месяц.</w:t>
      </w:r>
    </w:p>
    <w:p w:rsidR="00665E6E" w:rsidRPr="007E6EDE" w:rsidRDefault="00665E6E" w:rsidP="00665E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65E6E" w:rsidRPr="00BC6F9F" w:rsidRDefault="00665E6E" w:rsidP="00665E6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665E6E" w:rsidRPr="00BC6F9F" w:rsidRDefault="00665E6E" w:rsidP="00665E6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665E6E" w:rsidRPr="00BC6F9F" w:rsidRDefault="00665E6E" w:rsidP="00665E6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E418BE" w:rsidRDefault="00E418BE">
      <w:bookmarkStart w:id="0" w:name="_GoBack"/>
      <w:bookmarkEnd w:id="0"/>
    </w:p>
    <w:sectPr w:rsidR="00E418BE" w:rsidSect="00F20D43">
      <w:pgSz w:w="16838" w:h="11906" w:orient="landscape"/>
      <w:pgMar w:top="567" w:right="962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5AC6"/>
    <w:multiLevelType w:val="hybridMultilevel"/>
    <w:tmpl w:val="A33CE5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17DF"/>
    <w:multiLevelType w:val="hybridMultilevel"/>
    <w:tmpl w:val="D3E69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A"/>
    <w:rsid w:val="0049607A"/>
    <w:rsid w:val="00665E6E"/>
    <w:rsid w:val="00E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BAD4-883A-4BB5-8527-34D9D13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2023-09-28T08:42:00Z</dcterms:created>
  <dcterms:modified xsi:type="dcterms:W3CDTF">2023-09-28T08:42:00Z</dcterms:modified>
</cp:coreProperties>
</file>